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РУССКОМУ ЯЗЫКУ</w:t>
      </w:r>
    </w:p>
    <w:p w:rsid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u w:val="single"/>
        </w:rPr>
        <w:t>Сагирова</w:t>
      </w:r>
      <w:proofErr w:type="spellEnd"/>
      <w:r>
        <w:rPr>
          <w:rFonts w:ascii="Arial" w:hAnsi="Arial" w:cs="Arial"/>
          <w:color w:val="000000"/>
          <w:sz w:val="21"/>
          <w:szCs w:val="21"/>
          <w:u w:val="single"/>
        </w:rPr>
        <w:t xml:space="preserve"> А.И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   </w:t>
      </w:r>
      <w:r w:rsidRPr="00DB1033">
        <w:rPr>
          <w:color w:val="000000"/>
        </w:rPr>
        <w:t>Рабочая программа учебного предмета «Русский язык»</w:t>
      </w:r>
      <w:r>
        <w:rPr>
          <w:color w:val="000000"/>
        </w:rPr>
        <w:t xml:space="preserve"> для 2 </w:t>
      </w:r>
      <w:r w:rsidR="00597BCC">
        <w:rPr>
          <w:color w:val="000000"/>
        </w:rPr>
        <w:t>г</w:t>
      </w:r>
      <w:bookmarkStart w:id="0" w:name="_GoBack"/>
      <w:bookmarkEnd w:id="0"/>
      <w:r>
        <w:rPr>
          <w:color w:val="000000"/>
        </w:rPr>
        <w:t xml:space="preserve">о класса </w:t>
      </w:r>
      <w:r w:rsidRPr="00DB1033">
        <w:rPr>
          <w:color w:val="000000"/>
        </w:rPr>
        <w:t xml:space="preserve"> составлена на основе требований к результатам освоения ООП НОО, программы формирования универсальных учебных действий.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Рабочая программа разработана в рамках УМК «Перспектива», на основе авторской программы Л.Ф. Климановой, Т.В. Бабушкиной.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Изучение русского языка начального общего образования базового уровня направлено на достижение следующих целей: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-познавательная цель подразумевает ознакомление учащихся с основными положениями науки о языке и формирование знаково-символического восприятия и логического мышления учащихся;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-социокультурная цель - изучение русского языка – включает формирование коммуникативной компетенции учащихся: развитая устная и письменная речь, монологическая и диалогическая речи, навыки грамотного, безошибочного письма как показателя общей культуры человека.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1)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2) освоение учащимися первоначальных знаний о лексике, фонетике, грамматике русского языка;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 xml:space="preserve">3) 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DB1033">
        <w:rPr>
          <w:color w:val="000000"/>
        </w:rPr>
        <w:t>тексты-описания</w:t>
      </w:r>
      <w:proofErr w:type="gramEnd"/>
      <w:r w:rsidRPr="00DB1033">
        <w:rPr>
          <w:color w:val="000000"/>
        </w:rPr>
        <w:t xml:space="preserve"> и тексты-повествования небольшого объема;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>4) воспитание у учащихся позитивного эмоционально-ценностного отношения к русскому языку, чувства сопричастности к сохранению его индивидуальности; побуждение познавательного интереса к языку, стремления совершенствовать свою речь.</w:t>
      </w:r>
    </w:p>
    <w:p w:rsidR="00DB1033" w:rsidRPr="00DB1033" w:rsidRDefault="00DB1033" w:rsidP="00DB103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B1033">
        <w:rPr>
          <w:color w:val="000000"/>
        </w:rPr>
        <w:t xml:space="preserve"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</w:t>
      </w:r>
      <w:proofErr w:type="spellStart"/>
      <w:r w:rsidRPr="00DB1033">
        <w:rPr>
          <w:color w:val="000000"/>
        </w:rPr>
        <w:t>метапредметные</w:t>
      </w:r>
      <w:proofErr w:type="spellEnd"/>
      <w:r w:rsidRPr="00DB1033">
        <w:rPr>
          <w:color w:val="000000"/>
        </w:rPr>
        <w:t xml:space="preserve"> и предметные результаты освоения учебного предмета, содержание учебного предмета, тематическое планирование</w:t>
      </w:r>
      <w:proofErr w:type="gramStart"/>
      <w:r w:rsidRPr="00DB1033">
        <w:rPr>
          <w:b/>
          <w:bCs/>
          <w:color w:val="000000"/>
        </w:rPr>
        <w:t> </w:t>
      </w:r>
      <w:r w:rsidRPr="00DB1033">
        <w:rPr>
          <w:color w:val="000000"/>
        </w:rPr>
        <w:t>,</w:t>
      </w:r>
      <w:proofErr w:type="gramEnd"/>
      <w:r w:rsidRPr="00DB1033">
        <w:rPr>
          <w:color w:val="000000"/>
        </w:rPr>
        <w:t xml:space="preserve"> описание учебно-методического и материально-технического обеспечения образовательной деятельности.</w:t>
      </w:r>
    </w:p>
    <w:p w:rsidR="00DB1033" w:rsidRPr="00DB1033" w:rsidRDefault="00DB1033" w:rsidP="00DB103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033">
        <w:rPr>
          <w:rFonts w:ascii="Times New Roman" w:hAnsi="Times New Roman" w:cs="Times New Roman"/>
          <w:sz w:val="24"/>
          <w:szCs w:val="24"/>
        </w:rPr>
        <w:t xml:space="preserve">     Национально - региональный компонент прослеживается  при работе по развитию устной и письменной речи, на минутках чистописания, при работе со словарными словами, при повторении написания  имён собственных.</w:t>
      </w:r>
    </w:p>
    <w:p w:rsidR="00DB1033" w:rsidRPr="00DB1033" w:rsidRDefault="00DB1033" w:rsidP="00DB1033">
      <w:pPr>
        <w:spacing w:before="100" w:before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033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базисным учебным планом  рабочая программа составлена по  программе авторов </w:t>
      </w:r>
      <w:proofErr w:type="spellStart"/>
      <w:r w:rsidRPr="00DB1033">
        <w:rPr>
          <w:rFonts w:ascii="Times New Roman" w:hAnsi="Times New Roman" w:cs="Times New Roman"/>
          <w:sz w:val="24"/>
          <w:szCs w:val="24"/>
        </w:rPr>
        <w:t>Л.Ф.Климанова</w:t>
      </w:r>
      <w:proofErr w:type="spellEnd"/>
      <w:r w:rsidRPr="00DB10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1033">
        <w:rPr>
          <w:rFonts w:ascii="Times New Roman" w:hAnsi="Times New Roman" w:cs="Times New Roman"/>
          <w:sz w:val="24"/>
          <w:szCs w:val="24"/>
        </w:rPr>
        <w:t>Т.В.Бабушкина</w:t>
      </w:r>
      <w:proofErr w:type="spellEnd"/>
      <w:r w:rsidRPr="00DB1033">
        <w:rPr>
          <w:rFonts w:ascii="Times New Roman" w:eastAsia="Times New Roman" w:hAnsi="Times New Roman" w:cs="Times New Roman"/>
          <w:sz w:val="24"/>
          <w:szCs w:val="24"/>
        </w:rPr>
        <w:t xml:space="preserve"> из расчета </w:t>
      </w:r>
      <w:r w:rsidRPr="00DB103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B10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 в неделю, 170 часов в год</w:t>
      </w:r>
      <w:r w:rsidRPr="00DB103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B1033">
        <w:rPr>
          <w:rFonts w:ascii="Times New Roman" w:eastAsia="Times New Roman" w:hAnsi="Times New Roman" w:cs="Times New Roman"/>
          <w:sz w:val="24"/>
          <w:szCs w:val="24"/>
        </w:rPr>
        <w:t xml:space="preserve">  Принцип построения рабочей программы предполагает целостность и завершенность, полноту и логичность построения единиц учебного материала в </w:t>
      </w:r>
      <w:r w:rsidRPr="00DB1033">
        <w:rPr>
          <w:rFonts w:ascii="Times New Roman" w:eastAsia="Times New Roman" w:hAnsi="Times New Roman" w:cs="Times New Roman"/>
          <w:b/>
          <w:bCs/>
          <w:sz w:val="24"/>
          <w:szCs w:val="24"/>
        </w:rPr>
        <w:t>виде разделов,</w:t>
      </w:r>
      <w:r w:rsidRPr="00DB1033">
        <w:rPr>
          <w:rFonts w:ascii="Times New Roman" w:eastAsia="Times New Roman" w:hAnsi="Times New Roman" w:cs="Times New Roman"/>
          <w:sz w:val="24"/>
          <w:szCs w:val="24"/>
        </w:rPr>
        <w:t xml:space="preserve"> внутри которых учебный материал распределен по темам. Из разделов формируется учебный курс по предмету. </w:t>
      </w:r>
    </w:p>
    <w:p w:rsidR="00B04BC6" w:rsidRPr="00DB1033" w:rsidRDefault="00B04BC6" w:rsidP="00DB10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04BC6" w:rsidRPr="00DB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E62"/>
    <w:rsid w:val="00597BCC"/>
    <w:rsid w:val="00B04BC6"/>
    <w:rsid w:val="00DB1033"/>
    <w:rsid w:val="00ED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1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1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4</cp:revision>
  <dcterms:created xsi:type="dcterms:W3CDTF">2018-09-26T17:02:00Z</dcterms:created>
  <dcterms:modified xsi:type="dcterms:W3CDTF">2018-09-26T18:25:00Z</dcterms:modified>
</cp:coreProperties>
</file>