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48" w:rsidRDefault="007E2F48" w:rsidP="007E2F4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АННОТАЦИЯ К РАБОЧЕЙ ПРОГРАММЕ ПО ТЕХНОЛОГИИ</w:t>
      </w:r>
    </w:p>
    <w:p w:rsidR="007E2F48" w:rsidRDefault="007E2F48" w:rsidP="007E2F4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2 «»В» класс</w:t>
      </w:r>
    </w:p>
    <w:p w:rsidR="007E2F48" w:rsidRDefault="007E2F48" w:rsidP="007E2F48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Сагирова А.И</w:t>
      </w:r>
    </w:p>
    <w:p w:rsidR="007E2F48" w:rsidRPr="007E2F48" w:rsidRDefault="007E2F48" w:rsidP="007E2F4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 xml:space="preserve">      </w:t>
      </w:r>
      <w:r w:rsidRPr="007E2F48">
        <w:rPr>
          <w:color w:val="000000"/>
        </w:rPr>
        <w:t>Рабочая программа учебного предмета «Технология»</w:t>
      </w:r>
      <w:r w:rsidR="00C835EA">
        <w:rPr>
          <w:color w:val="000000"/>
        </w:rPr>
        <w:t xml:space="preserve"> для 2 го класса</w:t>
      </w:r>
      <w:bookmarkStart w:id="0" w:name="_GoBack"/>
      <w:bookmarkEnd w:id="0"/>
      <w:r w:rsidRPr="007E2F48">
        <w:rPr>
          <w:color w:val="000000"/>
        </w:rPr>
        <w:t xml:space="preserve"> составлена на основе требований к результатам освоения ООП НОО, программы формирования универсальных учебных действий.Рабочая программа разработана в рамках УМК «Перспектива», на основе авторской программы Роговцевой Н.И., Анащенковой С.В.Изучение предмета «Технология» начального общего образования базового уровня направлено на достижение следующих целей:</w:t>
      </w:r>
    </w:p>
    <w:p w:rsidR="007E2F48" w:rsidRPr="007E2F48" w:rsidRDefault="007E2F48" w:rsidP="007E2F4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2F48">
        <w:rPr>
          <w:color w:val="000000"/>
        </w:rPr>
        <w:t>-приобретение личного опыта как основы обучения и познания;</w:t>
      </w:r>
    </w:p>
    <w:p w:rsidR="007E2F48" w:rsidRPr="007E2F48" w:rsidRDefault="007E2F48" w:rsidP="007E2F4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2F48">
        <w:rPr>
          <w:color w:val="000000"/>
        </w:rPr>
        <w:t>-приобретение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7E2F48" w:rsidRPr="007E2F48" w:rsidRDefault="007E2F48" w:rsidP="007E2F4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2F48">
        <w:rPr>
          <w:color w:val="000000"/>
        </w:rPr>
        <w:t>-формирование позитивного эмоционально-ценностного отношения к труду и людям труда.</w:t>
      </w:r>
    </w:p>
    <w:p w:rsidR="007E2F48" w:rsidRPr="007E2F48" w:rsidRDefault="007E2F48" w:rsidP="007E2F4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2F48">
        <w:rPr>
          <w:color w:val="000000"/>
        </w:rPr>
        <w:t>Перечисленные цели реализуются в конкретных задачах обучения:</w:t>
      </w:r>
    </w:p>
    <w:p w:rsidR="007E2F48" w:rsidRPr="007E2F48" w:rsidRDefault="007E2F48" w:rsidP="007E2F4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2F48">
        <w:rPr>
          <w:color w:val="000000"/>
        </w:rPr>
        <w:sym w:font="Symbol" w:char="F02D"/>
      </w:r>
      <w:r w:rsidRPr="007E2F48">
        <w:rPr>
          <w:color w:val="000000"/>
        </w:rPr>
        <w:t>духовно-нравственное развитие учащихся; освоение нравственно-этического и социально-исторического опыта человечества, отражённого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профессиями;-формирование идентичности гражданина России в поликультурном многонациональном обществе на основе знакомства с ремёслами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других;-формирование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 освоения трудовых умений и навыков, осмысления технологии процесса изготовления изделий в проектной деятельности;</w:t>
      </w:r>
    </w:p>
    <w:p w:rsidR="007E2F48" w:rsidRPr="007E2F48" w:rsidRDefault="007E2F48" w:rsidP="007E2F4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2F48">
        <w:rPr>
          <w:color w:val="000000"/>
        </w:rPr>
        <w:t>-развитие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ребёнка, а также на основе мотивации успеха, готовности к действиям в новых условиях и нестандартных ситуациях;-формирование на основе овладения культурой проектной деятельности.</w:t>
      </w:r>
    </w:p>
    <w:p w:rsidR="007E2F48" w:rsidRPr="007E2F48" w:rsidRDefault="007E2F48" w:rsidP="007E2F48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7E2F48">
        <w:rPr>
          <w:color w:val="000000"/>
        </w:rPr>
        <w:t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метапредметные и предметные результаты освоения учебного предмета, содержание учебного предмета, тематическое планирование</w:t>
      </w:r>
      <w:r w:rsidRPr="007E2F48">
        <w:rPr>
          <w:b/>
          <w:bCs/>
          <w:color w:val="000000"/>
        </w:rPr>
        <w:t> </w:t>
      </w:r>
      <w:r w:rsidRPr="007E2F48">
        <w:rPr>
          <w:color w:val="000000"/>
        </w:rPr>
        <w:t>, описание учебно-методического и материально-технического обеспечения образовательной деятельности.</w:t>
      </w:r>
    </w:p>
    <w:p w:rsidR="00B04BC6" w:rsidRPr="007E2F48" w:rsidRDefault="007E2F48" w:rsidP="007E2F48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7E2F48">
        <w:rPr>
          <w:rFonts w:ascii="Times New Roman" w:hAnsi="Times New Roman" w:cs="Times New Roman"/>
          <w:sz w:val="24"/>
          <w:szCs w:val="24"/>
        </w:rPr>
        <w:t>В соответствии с базисным учебным планом  рабочая программа составлена по  программе авторов Н.И. Роговцева, Н.В. Богданова, Н.В. Добромыслова  из расчета </w:t>
      </w:r>
      <w:r w:rsidRPr="007E2F48">
        <w:rPr>
          <w:rFonts w:ascii="Times New Roman" w:hAnsi="Times New Roman" w:cs="Times New Roman"/>
          <w:b/>
          <w:sz w:val="24"/>
          <w:szCs w:val="24"/>
        </w:rPr>
        <w:t>1</w:t>
      </w:r>
      <w:r w:rsidRPr="007E2F4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час в неделю, 34 часа в год</w:t>
      </w:r>
      <w:r w:rsidRPr="007E2F4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E2F4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7E2F48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регионального компонента интегрируется в содержании учебного предмета по темам: </w:t>
      </w:r>
      <w:r w:rsidRPr="007E2F48">
        <w:rPr>
          <w:rFonts w:ascii="Times New Roman" w:hAnsi="Times New Roman" w:cs="Times New Roman"/>
          <w:b/>
          <w:sz w:val="24"/>
          <w:szCs w:val="24"/>
        </w:rPr>
        <w:t xml:space="preserve">земледелие, посуда «Корзина с цветами», проект «Праздничный стол», </w:t>
      </w:r>
      <w:r w:rsidRPr="007E2F48">
        <w:rPr>
          <w:rFonts w:ascii="Times New Roman" w:hAnsi="Times New Roman" w:cs="Times New Roman"/>
          <w:b/>
          <w:bCs/>
          <w:sz w:val="24"/>
          <w:szCs w:val="24"/>
        </w:rPr>
        <w:t>пейзаж «Деревня», рельефные работы, проект «Деревенский двор», плетение «Коврик», народный костюм, плетение, работа с ткаными материалами, кошелёк, салфетка.</w:t>
      </w:r>
    </w:p>
    <w:sectPr w:rsidR="00B04BC6" w:rsidRPr="007E2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E93"/>
    <w:rsid w:val="00320E93"/>
    <w:rsid w:val="007E2F48"/>
    <w:rsid w:val="00B04BC6"/>
    <w:rsid w:val="00C8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2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2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468</Words>
  <Characters>2671</Characters>
  <Application>Microsoft Office Word</Application>
  <DocSecurity>0</DocSecurity>
  <Lines>22</Lines>
  <Paragraphs>6</Paragraphs>
  <ScaleCrop>false</ScaleCrop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AYGYUL</dc:creator>
  <cp:keywords/>
  <dc:description/>
  <cp:lastModifiedBy>AYGYUL</cp:lastModifiedBy>
  <cp:revision>4</cp:revision>
  <dcterms:created xsi:type="dcterms:W3CDTF">2018-09-26T17:29:00Z</dcterms:created>
  <dcterms:modified xsi:type="dcterms:W3CDTF">2018-09-26T18:25:00Z</dcterms:modified>
</cp:coreProperties>
</file>